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成都工业职业技术学院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学费减免及临时困难补助名单公示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为帮助家庭经济特别困难的学生顺利完成学业，同时鼓励他们努力学习，艰苦朴素，积极进取，根据国家有关文件及学院文件精神，对困难学生进行学费减免及临时困难补助。</w:t>
      </w:r>
      <w:r>
        <w:rPr>
          <w:rFonts w:hint="eastAsia"/>
          <w:sz w:val="28"/>
          <w:szCs w:val="28"/>
        </w:rPr>
        <w:t>现将学生名单公示如下：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公示期为12月15日——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月21日（五个工作日），公示期内如有异议请向学生工作处资助中心反映。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资助中心办公室地址：行政楼南楼</w:t>
      </w:r>
      <w:r>
        <w:rPr>
          <w:sz w:val="28"/>
          <w:szCs w:val="28"/>
        </w:rPr>
        <w:t>20107</w:t>
      </w:r>
      <w:r>
        <w:rPr>
          <w:rFonts w:hint="eastAsia"/>
          <w:sz w:val="28"/>
          <w:szCs w:val="28"/>
        </w:rPr>
        <w:t>办公室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>028-64452658.</w:t>
      </w:r>
    </w:p>
    <w:tbl>
      <w:tblPr>
        <w:tblStyle w:val="6"/>
        <w:tblW w:w="7157" w:type="dxa"/>
        <w:tblInd w:w="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48"/>
        <w:gridCol w:w="1354"/>
        <w:gridCol w:w="993"/>
        <w:gridCol w:w="20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2017-2018学年度临时困难补助汇总表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付耀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何春梅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罗梓洲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聂靖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艺术与人文社科学院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唐春梅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</w:tr>
    </w:tbl>
    <w:p/>
    <w:p/>
    <w:p/>
    <w:p/>
    <w:p/>
    <w:p/>
    <w:tbl>
      <w:tblPr>
        <w:tblStyle w:val="6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21"/>
        <w:gridCol w:w="1094"/>
        <w:gridCol w:w="619"/>
        <w:gridCol w:w="222"/>
        <w:gridCol w:w="619"/>
        <w:gridCol w:w="2411"/>
        <w:gridCol w:w="830"/>
        <w:gridCol w:w="6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24"/>
              </w:rPr>
              <w:t>2017-2018学年度学费减免名单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刘璇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李红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明英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胡丽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李仁虹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莫文强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王秋平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苟学成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吉克石者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刘玉娇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邹钰丹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王才华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李燕霞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喻森林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严晓玉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冯晨程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穆佳阳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信息工程学院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唐艳华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财经管理学院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杨贤会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王成英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宋俊霖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李长城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色郎纳么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雷迎新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梁云华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邓林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吴跃春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姚子悦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赵佳林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杨智淞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龙俊珠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装备制造学院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杨熙玮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黄源源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李洁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孙权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尹艺宏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建筑工程学院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杨文琳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蒋情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刘奇林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王小玲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彭 彪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唐婷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韩林康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李婷婷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 洋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 xml:space="preserve">  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张遥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汽车工程学院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阿加补古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吴玉双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粟娜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黄钦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曾红梅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梁琴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刘强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轨道交通学院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李佳乐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杨欣颖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艺术与人文社科学院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李博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物流工程学院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陈伦翠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艺术与人文社科学院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罗佳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760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成都工业职业技术学院</w:t>
      </w:r>
    </w:p>
    <w:p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学生工作处</w:t>
      </w:r>
    </w:p>
    <w:p>
      <w:pPr>
        <w:wordWrap w:val="0"/>
        <w:ind w:right="280"/>
        <w:jc w:val="right"/>
      </w:pPr>
      <w:r>
        <w:rPr>
          <w:rFonts w:hint="eastAsia"/>
          <w:sz w:val="28"/>
          <w:szCs w:val="28"/>
        </w:rPr>
        <w:t xml:space="preserve">2017年12月15日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C17"/>
    <w:rsid w:val="002D3C69"/>
    <w:rsid w:val="00440827"/>
    <w:rsid w:val="00503C17"/>
    <w:rsid w:val="00796104"/>
    <w:rsid w:val="00977E98"/>
    <w:rsid w:val="00BB2848"/>
    <w:rsid w:val="00E47AB1"/>
    <w:rsid w:val="00F17B00"/>
    <w:rsid w:val="00F83269"/>
    <w:rsid w:val="305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251</Words>
  <Characters>1434</Characters>
  <Lines>11</Lines>
  <Paragraphs>3</Paragraphs>
  <TotalTime>0</TotalTime>
  <ScaleCrop>false</ScaleCrop>
  <LinksUpToDate>false</LinksUpToDate>
  <CharactersWithSpaces>1682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2017-12-15T04:09:00Z</dcterms:created>
  <dc:creator>helent</dc:creator>
  <cp:lastModifiedBy>Administrator</cp:lastModifiedBy>
  <cp:lastPrinted>2017-12-15T06:23:00Z</cp:lastPrinted>
  <dcterms:modified xsi:type="dcterms:W3CDTF">2017-12-15T07:06:04Z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